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81E5E" w14:textId="020FBA46" w:rsidR="00DC7F6D" w:rsidRPr="00B41687" w:rsidRDefault="00B41687" w:rsidP="00B41687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B41687">
        <w:rPr>
          <w:rFonts w:ascii="Times New Roman" w:hAnsi="Times New Roman" w:cs="Times New Roman"/>
          <w:b/>
          <w:bCs/>
          <w:lang w:val="id-ID"/>
        </w:rPr>
        <w:t>PENGOLAHAN DATA TABEL DAN GRAFIK PADA PENDATAAN</w:t>
      </w:r>
    </w:p>
    <w:p w14:paraId="157418DE" w14:textId="4E6BF3C1" w:rsidR="00B41687" w:rsidRDefault="00B41687" w:rsidP="00B41687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B41687">
        <w:rPr>
          <w:rFonts w:ascii="Times New Roman" w:hAnsi="Times New Roman" w:cs="Times New Roman"/>
          <w:b/>
          <w:bCs/>
          <w:lang w:val="id-ID"/>
        </w:rPr>
        <w:t>DESA CANTIK DESA BELO LAUT</w:t>
      </w:r>
    </w:p>
    <w:p w14:paraId="4AE554DA" w14:textId="7331244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tbl>
      <w:tblPr>
        <w:tblW w:w="6818" w:type="dxa"/>
        <w:tblInd w:w="3072" w:type="dxa"/>
        <w:tblLook w:val="04A0" w:firstRow="1" w:lastRow="0" w:firstColumn="1" w:lastColumn="0" w:noHBand="0" w:noVBand="1"/>
      </w:tblPr>
      <w:tblGrid>
        <w:gridCol w:w="504"/>
        <w:gridCol w:w="4176"/>
        <w:gridCol w:w="849"/>
        <w:gridCol w:w="1289"/>
      </w:tblGrid>
      <w:tr w:rsidR="00B41687" w:rsidRPr="00B41687" w14:paraId="75186766" w14:textId="77777777" w:rsidTr="00B41687">
        <w:trPr>
          <w:trHeight w:val="315"/>
        </w:trPr>
        <w:tc>
          <w:tcPr>
            <w:tcW w:w="6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8FD9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416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TABEL KEPEMILIKAN DAN PENGGUNAAN FASILITAS BAB</w:t>
            </w:r>
          </w:p>
        </w:tc>
      </w:tr>
      <w:tr w:rsidR="00B41687" w:rsidRPr="00B41687" w14:paraId="5D86D3AD" w14:textId="77777777" w:rsidTr="00B41687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9FBA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7D28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5886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E339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687" w:rsidRPr="00B41687" w14:paraId="0FA69471" w14:textId="77777777" w:rsidTr="00B41687">
        <w:trPr>
          <w:trHeight w:val="40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873891D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5FDB47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Keterangan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F6C000C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Jumlah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D4A8A40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Persentase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B41687" w:rsidRPr="00B41687" w14:paraId="1669B99E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68B4" w14:textId="2DAFFD1C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76F8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Ada,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Anggota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menggunakan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B6B3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CA1D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0,15%</w:t>
            </w:r>
          </w:p>
        </w:tc>
      </w:tr>
      <w:tr w:rsidR="00B41687" w:rsidRPr="00B41687" w14:paraId="4A658A50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9845" w14:textId="27FA630A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7FE9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Ada, di MCK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umum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siapapun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menggunakan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D666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EF36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0,67%</w:t>
            </w:r>
          </w:p>
        </w:tc>
      </w:tr>
      <w:tr w:rsidR="00B41687" w:rsidRPr="00B41687" w14:paraId="3902C0D1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F289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3E0B" w14:textId="21B30C03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Ada,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digunakan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Sendiri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28C1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3196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3839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97,44%</w:t>
            </w:r>
          </w:p>
        </w:tc>
      </w:tr>
      <w:tr w:rsidR="00B41687" w:rsidRPr="00B41687" w14:paraId="79483847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F129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8691" w14:textId="38C56F16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ada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Fasislitas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25E4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8507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1,74%</w:t>
            </w:r>
          </w:p>
        </w:tc>
      </w:tr>
      <w:tr w:rsidR="00B41687" w:rsidRPr="00B41687" w14:paraId="2BE8DFEB" w14:textId="77777777" w:rsidTr="00B41687">
        <w:trPr>
          <w:trHeight w:val="40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FAB8" w14:textId="3AD40FB3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59A8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3280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62B1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8484ED6" w14:textId="23E61CC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6C0A4AF" w14:textId="0FB17957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7049DC" wp14:editId="7CD05791">
            <wp:simplePos x="0" y="0"/>
            <wp:positionH relativeFrom="column">
              <wp:posOffset>1977656</wp:posOffset>
            </wp:positionH>
            <wp:positionV relativeFrom="paragraph">
              <wp:posOffset>48260</wp:posOffset>
            </wp:positionV>
            <wp:extent cx="4358640" cy="2316481"/>
            <wp:effectExtent l="0" t="0" r="3810" b="7620"/>
            <wp:wrapNone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9B5B297-1AF3-F6F8-8F62-2C66733BCE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8D662" w14:textId="178561AB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3009E75" w14:textId="79CBD753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C108FDA" w14:textId="7BC3556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E1CD7A3" w14:textId="23894270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3C67B55" w14:textId="5076520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634E04E" w14:textId="158DF86A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27FB974" w14:textId="78FA3A6E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2A07D02" w14:textId="51E8879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0A7CD0E" w14:textId="20727A50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tbl>
      <w:tblPr>
        <w:tblW w:w="6455" w:type="dxa"/>
        <w:tblInd w:w="-553" w:type="dxa"/>
        <w:tblLook w:val="04A0" w:firstRow="1" w:lastRow="0" w:firstColumn="1" w:lastColumn="0" w:noHBand="0" w:noVBand="1"/>
      </w:tblPr>
      <w:tblGrid>
        <w:gridCol w:w="504"/>
        <w:gridCol w:w="3733"/>
        <w:gridCol w:w="849"/>
        <w:gridCol w:w="1369"/>
      </w:tblGrid>
      <w:tr w:rsidR="00B41687" w:rsidRPr="00B41687" w14:paraId="450AE53E" w14:textId="77777777" w:rsidTr="00B41687">
        <w:trPr>
          <w:trHeight w:val="375"/>
        </w:trPr>
        <w:tc>
          <w:tcPr>
            <w:tcW w:w="6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A7E5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16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SUMBER AIR MINUM UTAMA</w:t>
            </w:r>
          </w:p>
        </w:tc>
      </w:tr>
      <w:tr w:rsidR="00B41687" w:rsidRPr="00B41687" w14:paraId="355AB728" w14:textId="77777777" w:rsidTr="00B41687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4879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38B3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16B2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AB8B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687" w:rsidRPr="00B41687" w14:paraId="0FB44336" w14:textId="77777777" w:rsidTr="00B41687">
        <w:trPr>
          <w:trHeight w:val="40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315431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77D3C3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Keterangan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03B256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Jumlah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DD668E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Persentase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B41687" w:rsidRPr="00B41687" w14:paraId="532E9F87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1835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5576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Air Isi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Ulang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7026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1076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B61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32,80%</w:t>
            </w:r>
          </w:p>
        </w:tc>
      </w:tr>
      <w:tr w:rsidR="00B41687" w:rsidRPr="00B41687" w14:paraId="3E91CEC7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F56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824B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Air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Kemasan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Bermerk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5F18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127C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0,98%</w:t>
            </w:r>
          </w:p>
        </w:tc>
      </w:tr>
      <w:tr w:rsidR="00B41687" w:rsidRPr="00B41687" w14:paraId="48579BA1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76D1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178D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Air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Permukaan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danau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sungai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waduk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5E28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E785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0,21%</w:t>
            </w:r>
          </w:p>
        </w:tc>
      </w:tr>
      <w:tr w:rsidR="00B41687" w:rsidRPr="00B41687" w14:paraId="5DE02069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FCF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DD9D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Leding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9BB7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807E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9,70%</w:t>
            </w:r>
          </w:p>
        </w:tc>
      </w:tr>
      <w:tr w:rsidR="00B41687" w:rsidRPr="00B41687" w14:paraId="06FC6619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56A6" w14:textId="43DD4DD4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1DD5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Mata Air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Tak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Terlindungi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5437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81AC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0,46%</w:t>
            </w:r>
          </w:p>
        </w:tc>
      </w:tr>
      <w:tr w:rsidR="00B41687" w:rsidRPr="00B41687" w14:paraId="56B9E9EC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92EB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FFEF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Mata Air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Terlindungi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675C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3811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1,37%</w:t>
            </w:r>
          </w:p>
        </w:tc>
      </w:tr>
      <w:tr w:rsidR="00B41687" w:rsidRPr="00B41687" w14:paraId="7A49CD66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E56A" w14:textId="229147D4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F5D0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Sumur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Bor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Pompa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1263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5A65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6,13%</w:t>
            </w:r>
          </w:p>
        </w:tc>
      </w:tr>
      <w:tr w:rsidR="00B41687" w:rsidRPr="00B41687" w14:paraId="54F5A7D3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B3DE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488F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Sumur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Terlindungi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41A2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B9B9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3,72%</w:t>
            </w:r>
          </w:p>
        </w:tc>
      </w:tr>
      <w:tr w:rsidR="00B41687" w:rsidRPr="00B41687" w14:paraId="5A790062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3DA4" w14:textId="15D3DEF8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9D50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Sumur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Tak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Terlindungi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CCB8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1464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93B2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44,63%</w:t>
            </w:r>
          </w:p>
        </w:tc>
      </w:tr>
      <w:tr w:rsidR="00B41687" w:rsidRPr="00B41687" w14:paraId="3393FCF3" w14:textId="77777777" w:rsidTr="00B41687">
        <w:trPr>
          <w:trHeight w:val="402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09EF1" w14:textId="7B9118C1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809B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3280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A4B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2CB1BF0" w14:textId="361F4DA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C746C6" wp14:editId="5B4344B2">
            <wp:simplePos x="0" y="0"/>
            <wp:positionH relativeFrom="column">
              <wp:posOffset>4060529</wp:posOffset>
            </wp:positionH>
            <wp:positionV relativeFrom="paragraph">
              <wp:posOffset>-2963324</wp:posOffset>
            </wp:positionV>
            <wp:extent cx="4199861" cy="2987527"/>
            <wp:effectExtent l="0" t="0" r="10795" b="3810"/>
            <wp:wrapNone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A4AEA778-4A94-9283-2D2F-9E5D3945A1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92913" w14:textId="74CFA25E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CA08641" w14:textId="5EBDE5A2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4F5B7D9" w14:textId="419AE72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EA2D5E0" w14:textId="77F3E53D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2AE4088" w14:textId="51EE867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6AA1E29" w14:textId="0753DFF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7C2DA3F" w14:textId="493B777B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963864C" w14:textId="4A23D89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tbl>
      <w:tblPr>
        <w:tblpPr w:leftFromText="180" w:rightFromText="180" w:vertAnchor="page" w:horzAnchor="page" w:tblpX="4002" w:tblpY="1609"/>
        <w:tblW w:w="6176" w:type="dxa"/>
        <w:tblLook w:val="04A0" w:firstRow="1" w:lastRow="0" w:firstColumn="1" w:lastColumn="0" w:noHBand="0" w:noVBand="1"/>
      </w:tblPr>
      <w:tblGrid>
        <w:gridCol w:w="504"/>
        <w:gridCol w:w="3456"/>
        <w:gridCol w:w="849"/>
        <w:gridCol w:w="1367"/>
      </w:tblGrid>
      <w:tr w:rsidR="00B41687" w:rsidRPr="00B41687" w14:paraId="7A179A9F" w14:textId="77777777" w:rsidTr="00B41687">
        <w:trPr>
          <w:trHeight w:val="375"/>
        </w:trPr>
        <w:tc>
          <w:tcPr>
            <w:tcW w:w="6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411C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16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JENIS ATAP TERLUAS</w:t>
            </w:r>
          </w:p>
        </w:tc>
      </w:tr>
      <w:tr w:rsidR="00B41687" w:rsidRPr="00B41687" w14:paraId="10987D0B" w14:textId="77777777" w:rsidTr="00B41687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C297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0C60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798C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ABF4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687" w:rsidRPr="00B41687" w14:paraId="79D9ED25" w14:textId="77777777" w:rsidTr="00B41687">
        <w:trPr>
          <w:trHeight w:val="40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501DAD3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34A398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Keterangan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5750158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Jumlah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C16203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Persentase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B41687" w:rsidRPr="00B41687" w14:paraId="11E588C8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9F66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E8BE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Asbes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8EF4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2512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D686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93,77%</w:t>
            </w:r>
          </w:p>
        </w:tc>
      </w:tr>
      <w:tr w:rsidR="00B41687" w:rsidRPr="00B41687" w14:paraId="2E845B1E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19AE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F2D2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Genteng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0B2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E7C6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0,97%</w:t>
            </w:r>
          </w:p>
        </w:tc>
      </w:tr>
      <w:tr w:rsidR="00B41687" w:rsidRPr="00B41687" w14:paraId="203D7F6D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4C9E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FE26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Beton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CDA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80E4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4,82%</w:t>
            </w:r>
          </w:p>
        </w:tc>
      </w:tr>
      <w:tr w:rsidR="00B41687" w:rsidRPr="00B41687" w14:paraId="1D4779E8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2ED8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01CA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Jerami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Ijuk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Daun-daunan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Rumbia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7CD1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6758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0,45%</w:t>
            </w:r>
          </w:p>
        </w:tc>
      </w:tr>
      <w:tr w:rsidR="00B41687" w:rsidRPr="00B41687" w14:paraId="2126E248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7213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36F8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Seng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896F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29C8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0,00%</w:t>
            </w:r>
          </w:p>
        </w:tc>
      </w:tr>
      <w:tr w:rsidR="00B41687" w:rsidRPr="00B41687" w14:paraId="2B82F63A" w14:textId="77777777" w:rsidTr="00B41687">
        <w:trPr>
          <w:trHeight w:val="402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AB1C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51E6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2679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C0CB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C380D0A" w14:textId="3EAF4CC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62198FA" w14:textId="31F6A67B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E5D9998" w14:textId="47DA3F0D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AB19F9B" w14:textId="26E54B9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5CE9A3B" w14:textId="68935837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F3461AB" w14:textId="564FBADB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35E4C69" w14:textId="3EE7B8BE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7B07B0C" w14:textId="2B0EF76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8F0EE98" w14:textId="1BC95C5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3831D44" w14:textId="3C89628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E3D59D8" w14:textId="7D95281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770D3F" wp14:editId="1C3E9EA1">
            <wp:simplePos x="0" y="0"/>
            <wp:positionH relativeFrom="column">
              <wp:posOffset>1849917</wp:posOffset>
            </wp:positionH>
            <wp:positionV relativeFrom="paragraph">
              <wp:posOffset>67605</wp:posOffset>
            </wp:positionV>
            <wp:extent cx="4358640" cy="2752725"/>
            <wp:effectExtent l="0" t="0" r="3810" b="9525"/>
            <wp:wrapNone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5A99EF14-9E46-4672-CFEB-D561A518F8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D0172" w14:textId="485D3E0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C2103DC" w14:textId="599DD1A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681FA59" w14:textId="136DDEA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903A0F4" w14:textId="1B42AD40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7FD266C" w14:textId="75B7E39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AA2CFFA" w14:textId="4311859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23F78B5" w14:textId="280672B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A6BFB2D" w14:textId="3B8FAA4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183C008" w14:textId="066AB7C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718B145" w14:textId="1955807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02DBA8F" w14:textId="755AC04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tbl>
      <w:tblPr>
        <w:tblW w:w="5712" w:type="dxa"/>
        <w:tblLook w:val="04A0" w:firstRow="1" w:lastRow="0" w:firstColumn="1" w:lastColumn="0" w:noHBand="0" w:noVBand="1"/>
      </w:tblPr>
      <w:tblGrid>
        <w:gridCol w:w="504"/>
        <w:gridCol w:w="2761"/>
        <w:gridCol w:w="860"/>
        <w:gridCol w:w="1587"/>
      </w:tblGrid>
      <w:tr w:rsidR="00B41687" w:rsidRPr="00B41687" w14:paraId="0FFCE41E" w14:textId="77777777" w:rsidTr="00B41687">
        <w:trPr>
          <w:trHeight w:val="375"/>
        </w:trPr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416D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16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JUMLAH KELUARGA</w:t>
            </w:r>
          </w:p>
        </w:tc>
      </w:tr>
      <w:tr w:rsidR="00B41687" w:rsidRPr="00B41687" w14:paraId="01287906" w14:textId="77777777" w:rsidTr="00B41687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0D7D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7642" w14:textId="042BF533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B9EF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FE9C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687" w:rsidRPr="00B41687" w14:paraId="218B94D3" w14:textId="77777777" w:rsidTr="00B41687">
        <w:trPr>
          <w:trHeight w:val="40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B78033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BDCDAB" w14:textId="10A04B55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Keterangan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87CD62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Jumlah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DF09E6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Persentase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B41687" w:rsidRPr="00B41687" w14:paraId="5EBD57D8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D91515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0A8378" w14:textId="2CBC347D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Dusun 1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Belo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Laut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627F50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551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BB2669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16,80%</w:t>
            </w:r>
          </w:p>
        </w:tc>
      </w:tr>
      <w:tr w:rsidR="00B41687" w:rsidRPr="00B41687" w14:paraId="48B03E75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DFE12C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E1772" w14:textId="726D4D1F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Dusun 2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Belo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Laut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64EAC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E509A8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18,66%</w:t>
            </w:r>
          </w:p>
        </w:tc>
      </w:tr>
      <w:tr w:rsidR="00B41687" w:rsidRPr="00B41687" w14:paraId="315E0E13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58F2D6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68B788" w14:textId="623E2AAB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Dusun 3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Belo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Laut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55DAA9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B261C9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7,29%</w:t>
            </w:r>
          </w:p>
        </w:tc>
      </w:tr>
      <w:tr w:rsidR="00B41687" w:rsidRPr="00B41687" w14:paraId="0EB48187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4EAF45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69EAA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Dusun 4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Belo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Laut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21CD3B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B20C1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10,85%</w:t>
            </w:r>
          </w:p>
        </w:tc>
      </w:tr>
      <w:tr w:rsidR="00B41687" w:rsidRPr="00B41687" w14:paraId="4815B577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D9E3B9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01F537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Dusun 5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Belo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Laut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2923FC" w14:textId="218439F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564EB1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9,30%</w:t>
            </w:r>
          </w:p>
        </w:tc>
      </w:tr>
      <w:tr w:rsidR="00B41687" w:rsidRPr="00B41687" w14:paraId="7017AA2C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DF75EB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BB6A20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Dusun 6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Belo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Laut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E3187A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604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2EEBC5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18,41%</w:t>
            </w:r>
          </w:p>
        </w:tc>
      </w:tr>
      <w:tr w:rsidR="00B41687" w:rsidRPr="00B41687" w14:paraId="0A010A8D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E8505F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60260D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 xml:space="preserve">Dusun 7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Belo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Laut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A09CE2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613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F73F9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18,69%</w:t>
            </w:r>
          </w:p>
        </w:tc>
      </w:tr>
      <w:tr w:rsidR="00B41687" w:rsidRPr="00B41687" w14:paraId="556A6518" w14:textId="77777777" w:rsidTr="00B41687">
        <w:trPr>
          <w:trHeight w:val="402"/>
        </w:trPr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FE76B2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C82B4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3280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CEE66C" w14:textId="78CDEC7F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5909807" w14:textId="05F7D39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6A202A" wp14:editId="5D512483">
            <wp:simplePos x="0" y="0"/>
            <wp:positionH relativeFrom="column">
              <wp:posOffset>3860608</wp:posOffset>
            </wp:positionH>
            <wp:positionV relativeFrom="paragraph">
              <wp:posOffset>-2116957</wp:posOffset>
            </wp:positionV>
            <wp:extent cx="4541520" cy="2729865"/>
            <wp:effectExtent l="0" t="0" r="11430" b="13335"/>
            <wp:wrapNone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8568E636-B60E-89A4-B6C2-4856EAAEF7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4F7C0" w14:textId="43A92C6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86D5630" w14:textId="0B784E9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CB6AAB0" w14:textId="76BEF747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7215ABA" w14:textId="75A255D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FC3920F" w14:textId="3CC746F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3F9E212" w14:textId="6462A7CD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7CC4674" w14:textId="32B7A7F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AB33759" w14:textId="585F26E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5643007" w14:textId="7F935AA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30997E7" w14:textId="32154DAA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65136F1" w14:textId="46FB09FB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A7FDBD1" wp14:editId="38999C7F">
            <wp:simplePos x="0" y="0"/>
            <wp:positionH relativeFrom="column">
              <wp:posOffset>3413051</wp:posOffset>
            </wp:positionH>
            <wp:positionV relativeFrom="paragraph">
              <wp:posOffset>414670</wp:posOffset>
            </wp:positionV>
            <wp:extent cx="4819650" cy="2741295"/>
            <wp:effectExtent l="0" t="0" r="0" b="1905"/>
            <wp:wrapNone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ACD34D10-315C-B043-8856-A2AD7FEB8C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120" w:type="dxa"/>
        <w:tblLook w:val="04A0" w:firstRow="1" w:lastRow="0" w:firstColumn="1" w:lastColumn="0" w:noHBand="0" w:noVBand="1"/>
      </w:tblPr>
      <w:tblGrid>
        <w:gridCol w:w="504"/>
        <w:gridCol w:w="2285"/>
        <w:gridCol w:w="853"/>
        <w:gridCol w:w="1573"/>
      </w:tblGrid>
      <w:tr w:rsidR="00B41687" w:rsidRPr="00B41687" w14:paraId="4534F798" w14:textId="77777777" w:rsidTr="00B41687">
        <w:trPr>
          <w:trHeight w:val="375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F63B" w14:textId="5CD8C8FF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16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JENIS LANTAI TERLUAS</w:t>
            </w:r>
          </w:p>
        </w:tc>
      </w:tr>
      <w:tr w:rsidR="00B41687" w:rsidRPr="00B41687" w14:paraId="2492F892" w14:textId="77777777" w:rsidTr="00B41687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6AF9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9A63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B030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14C1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687" w:rsidRPr="00B41687" w14:paraId="4FF6B99A" w14:textId="77777777" w:rsidTr="00B41687">
        <w:trPr>
          <w:trHeight w:val="40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56C551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DC8AD1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Keterangan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C65E54" w14:textId="792D341A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Jumlah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1D6D4B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Persentase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B41687" w:rsidRPr="00B41687" w14:paraId="3DBC52A4" w14:textId="77777777" w:rsidTr="00B41687">
        <w:trPr>
          <w:trHeight w:val="402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D3D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9443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Kayu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Papan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A5C7" w14:textId="4A15E604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C286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1,37%</w:t>
            </w:r>
          </w:p>
        </w:tc>
      </w:tr>
      <w:tr w:rsidR="00B41687" w:rsidRPr="00B41687" w14:paraId="0A927D59" w14:textId="77777777" w:rsidTr="00B41687">
        <w:trPr>
          <w:trHeight w:val="402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2DBF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063A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Keramik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B310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2297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5E68" w14:textId="56DF2A7A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70,03%</w:t>
            </w:r>
          </w:p>
        </w:tc>
      </w:tr>
      <w:tr w:rsidR="00B41687" w:rsidRPr="00B41687" w14:paraId="3C968F85" w14:textId="77777777" w:rsidTr="00B41687">
        <w:trPr>
          <w:trHeight w:val="402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7056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6525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Marmer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/Granit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DE03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DAF4" w14:textId="0FD2AAFA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0,09%</w:t>
            </w:r>
          </w:p>
        </w:tc>
      </w:tr>
      <w:tr w:rsidR="00B41687" w:rsidRPr="00B41687" w14:paraId="3933F010" w14:textId="77777777" w:rsidTr="00B41687">
        <w:trPr>
          <w:trHeight w:val="402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A2BA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A95D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Semen/Bata Merah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2EED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893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0148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27,23%</w:t>
            </w:r>
          </w:p>
        </w:tc>
      </w:tr>
      <w:tr w:rsidR="00B41687" w:rsidRPr="00B41687" w14:paraId="0547144D" w14:textId="77777777" w:rsidTr="00B41687">
        <w:trPr>
          <w:trHeight w:val="402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658A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1CCE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Tanah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AAC1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967C" w14:textId="72357828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0,18%</w:t>
            </w:r>
          </w:p>
        </w:tc>
      </w:tr>
      <w:tr w:rsidR="00B41687" w:rsidRPr="00B41687" w14:paraId="44044777" w14:textId="77777777" w:rsidTr="00B41687">
        <w:trPr>
          <w:trHeight w:val="402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8E30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9477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Ubin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Tegel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Teraso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6894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DD50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1,10%</w:t>
            </w:r>
          </w:p>
        </w:tc>
      </w:tr>
      <w:tr w:rsidR="00B41687" w:rsidRPr="00B41687" w14:paraId="17F68E10" w14:textId="77777777" w:rsidTr="00B41687">
        <w:trPr>
          <w:trHeight w:val="40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6E61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6A64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3280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837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DDDBDC4" w14:textId="1EC5F347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B12BF63" w14:textId="0945159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A5995B9" w14:textId="21A16060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D092121" w14:textId="0248AB8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8E95141" w14:textId="69DF041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BAC5F77" w14:textId="0ED716CD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C925D48" w14:textId="461196CE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BD33C39" w14:textId="61BA12F3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A75CF9E" w14:textId="54AAA3F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161CE3E" w14:textId="1031F63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7C07A91" w14:textId="5E2B08E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4018C44" w14:textId="57734C60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tbl>
      <w:tblPr>
        <w:tblpPr w:leftFromText="180" w:rightFromText="180" w:vertAnchor="page" w:horzAnchor="margin" w:tblpY="2095"/>
        <w:tblW w:w="6322" w:type="dxa"/>
        <w:tblLook w:val="04A0" w:firstRow="1" w:lastRow="0" w:firstColumn="1" w:lastColumn="0" w:noHBand="0" w:noVBand="1"/>
      </w:tblPr>
      <w:tblGrid>
        <w:gridCol w:w="504"/>
        <w:gridCol w:w="3658"/>
        <w:gridCol w:w="849"/>
        <w:gridCol w:w="1311"/>
      </w:tblGrid>
      <w:tr w:rsidR="00B41687" w:rsidRPr="00B41687" w14:paraId="43441B7B" w14:textId="77777777" w:rsidTr="00B41687">
        <w:trPr>
          <w:trHeight w:val="375"/>
        </w:trPr>
        <w:tc>
          <w:tcPr>
            <w:tcW w:w="6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DC66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16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JENIS DINDING TERLUAS</w:t>
            </w:r>
          </w:p>
        </w:tc>
      </w:tr>
      <w:tr w:rsidR="00B41687" w:rsidRPr="00B41687" w14:paraId="660FD35D" w14:textId="77777777" w:rsidTr="00B41687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2323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CD4E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1022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F0A6" w14:textId="77777777" w:rsidR="00B41687" w:rsidRPr="00B41687" w:rsidRDefault="00B41687" w:rsidP="00B4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687" w:rsidRPr="00B41687" w14:paraId="1AC171B4" w14:textId="77777777" w:rsidTr="00B41687">
        <w:trPr>
          <w:trHeight w:val="40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2C866F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2DF62A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Keterangan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4978AF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Jumlah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A799BB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Persentase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B41687" w:rsidRPr="00B41687" w14:paraId="406CA117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C6E8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74D0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Anyam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Bambu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Bambu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5B26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D04B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0,03%</w:t>
            </w:r>
          </w:p>
        </w:tc>
      </w:tr>
      <w:tr w:rsidR="00B41687" w:rsidRPr="00B41687" w14:paraId="53A5E3DB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D303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E3E5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Kayu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Papan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/Gypsum/GRC/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Calciboard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9ECF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4423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12,07%</w:t>
            </w:r>
          </w:p>
        </w:tc>
      </w:tr>
      <w:tr w:rsidR="00B41687" w:rsidRPr="00B41687" w14:paraId="1AD1E45F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2D0A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A25D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Plasteran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Anyaman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Bambu</w:t>
            </w:r>
            <w:proofErr w:type="spellEnd"/>
            <w:r w:rsidRPr="00B4168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Kawat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996F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1462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0,09%</w:t>
            </w:r>
          </w:p>
        </w:tc>
      </w:tr>
      <w:tr w:rsidR="00B41687" w:rsidRPr="00B41687" w14:paraId="2439582D" w14:textId="77777777" w:rsidTr="00B41687">
        <w:trPr>
          <w:trHeight w:val="4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D227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A24" w14:textId="77777777" w:rsidR="00B41687" w:rsidRPr="00B41687" w:rsidRDefault="00B41687" w:rsidP="00B41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1687">
              <w:rPr>
                <w:rFonts w:ascii="Calibri" w:eastAsia="Times New Roman" w:hAnsi="Calibri" w:cs="Calibri"/>
                <w:color w:val="000000"/>
              </w:rPr>
              <w:t>Tembok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64DB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2880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F95D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87,80%</w:t>
            </w:r>
          </w:p>
        </w:tc>
      </w:tr>
      <w:tr w:rsidR="00B41687" w:rsidRPr="00B41687" w14:paraId="3381B027" w14:textId="77777777" w:rsidTr="00B41687">
        <w:trPr>
          <w:trHeight w:val="402"/>
        </w:trPr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85B2" w14:textId="77777777" w:rsidR="00B41687" w:rsidRPr="00B41687" w:rsidRDefault="00B41687" w:rsidP="00B4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E537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3280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49DE" w14:textId="77777777" w:rsidR="00B41687" w:rsidRPr="00B41687" w:rsidRDefault="00B41687" w:rsidP="00B41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16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9BAA93F" w14:textId="7D45E58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B5E03E0" wp14:editId="6D405EF0">
            <wp:simplePos x="0" y="0"/>
            <wp:positionH relativeFrom="column">
              <wp:posOffset>4241889</wp:posOffset>
            </wp:positionH>
            <wp:positionV relativeFrom="paragraph">
              <wp:posOffset>27630</wp:posOffset>
            </wp:positionV>
            <wp:extent cx="4337685" cy="2773680"/>
            <wp:effectExtent l="0" t="0" r="5715" b="7620"/>
            <wp:wrapNone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71C5745C-27B0-B689-24CE-A17D1B6734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E4344" w14:textId="2CE89D9D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BB2DDF0" w14:textId="010C4F9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BB2E158" w14:textId="387BB8C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D6D3D0D" w14:textId="62CC1ED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BC83FE0" w14:textId="5C47546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77EFAEB" w14:textId="1D6CE5F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5BFBB80" w14:textId="57891E3A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259734F" w14:textId="7CA9682D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A0E7552" w14:textId="67B77EB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585079A" w14:textId="5B815F9B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D3DB426" w14:textId="1334CC6E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  <w:bookmarkStart w:id="0" w:name="_GoBack"/>
      <w:bookmarkEnd w:id="0"/>
    </w:p>
    <w:p w14:paraId="6B935B65" w14:textId="0F261DD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4529299" w14:textId="2ECECFD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F08909F" w14:textId="16A106F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A951E74" w14:textId="05BE1120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7A3A8F4" w14:textId="0C95788D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D3E7FE1" w14:textId="77777777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6E01BAD" w14:textId="3E9297D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8D8AEDD" w14:textId="4BB902E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3B0BDEC" w14:textId="7E72B91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2335D3B" w14:textId="578C6AF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0F13B7C" w14:textId="0183DA2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A54659B" w14:textId="52CAAC92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44B4A5C" w14:textId="177085CA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2C94C1B" w14:textId="0F798AB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4CB5F54" w14:textId="4914F2FB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3BA5C61" w14:textId="5F76BCDE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938835D" w14:textId="3814642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152C5B9" w14:textId="5F77FB5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8F2D842" w14:textId="375F272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86CFDF2" w14:textId="6857086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DEA28F0" w14:textId="4B31710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2C909E8" w14:textId="358DDB4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E211B84" w14:textId="772954B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7A2FDEB" w14:textId="12F3DE57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0A56B66" w14:textId="5515FFF2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808C33A" w14:textId="1336598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71507CD" w14:textId="6CD91E0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0631670" w14:textId="77777777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564AEC6" w14:textId="7291C42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D1F37C1" w14:textId="11AABF7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E7FA4E6" w14:textId="61E5EAA3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C675C4F" w14:textId="344D2E8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FFE8CC5" w14:textId="336B1CF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F43CAF6" w14:textId="56CE09EB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95F724F" w14:textId="1DB116CB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DC43846" w14:textId="5BAF96B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A34E627" w14:textId="5A6E6EE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9A1CD84" w14:textId="2F5617D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4DE9477" w14:textId="77777777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D7CB9C1" w14:textId="04EECB9A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805860C" w14:textId="66F44F8D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59CC238" w14:textId="29D3AAB3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8484C07" w14:textId="48996875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0492805" w14:textId="519127A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8AAF15B" w14:textId="60FA190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59F341A" w14:textId="779EAE5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1D946621" w14:textId="611EBDF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36A1BCB" w14:textId="48B93900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4CC9164" w14:textId="36F25B62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AA87EF8" w14:textId="7D1BA4B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88A07C6" w14:textId="5258F8F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A53105D" w14:textId="1FA79F52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C97D6F7" w14:textId="681EBB30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E000B35" w14:textId="62BAEA3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7B8F4E9" w14:textId="4D9864D0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A60550E" w14:textId="0CABDD9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860CC16" w14:textId="748246D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4E4F163" w14:textId="1E0D34DD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BB1CA37" w14:textId="6EA78834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C212635" w14:textId="0EC387B7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E3A1D64" w14:textId="1686821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1394A1A" w14:textId="4DDCA58E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4C817D2" w14:textId="2B46A7F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0A64595" w14:textId="77777777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64DA628" w14:textId="4BEC4D0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3541974" w14:textId="0C61400D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09E2DC16" w14:textId="5F21F5A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4DA1AAE" w14:textId="2E3E473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63F3086" w14:textId="61353DD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2929E60" w14:textId="5DD29BF8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3B663CA" w14:textId="371F2F6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26A2F00" w14:textId="7E99EFC2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728FE0BB" w14:textId="14AD5E7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A0EEBA7" w14:textId="09734462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613077E" w14:textId="431346D6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5916651" w14:textId="460F24D1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E043546" w14:textId="127CA5F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52F86912" w14:textId="1EE3BE0B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1FE720E" w14:textId="396A568F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3F876CC3" w14:textId="49645340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28DA92FF" w14:textId="644604D2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D33D15D" w14:textId="77F3DE42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1A28562" w14:textId="32E3E0BC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6B3167DB" w14:textId="616A3B69" w:rsid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p w14:paraId="437618EA" w14:textId="77777777" w:rsidR="00B41687" w:rsidRPr="00B41687" w:rsidRDefault="00B41687" w:rsidP="00B41687">
      <w:pPr>
        <w:rPr>
          <w:rFonts w:ascii="Times New Roman" w:hAnsi="Times New Roman" w:cs="Times New Roman"/>
          <w:b/>
          <w:bCs/>
          <w:lang w:val="id-ID"/>
        </w:rPr>
      </w:pPr>
    </w:p>
    <w:sectPr w:rsidR="00B41687" w:rsidRPr="00B41687" w:rsidSect="00B416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03"/>
    <w:rsid w:val="00A15C03"/>
    <w:rsid w:val="00B41687"/>
    <w:rsid w:val="00D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0135"/>
  <w15:chartTrackingRefBased/>
  <w15:docId w15:val="{ACA730C3-0F8D-4D5E-9667-93159F77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TABEL%20DAN%20GRAFIK%20DESA%20CANTI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TABEL%20DAN%20GRAFIK%20DESA%20CANT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TABEL%20DAN%20GRAFIK%20DESA%20CANT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TABEL%20DAN%20GRAFIK%20DESA%20CANT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TABEL%20DAN%20GRAFIK%20DESA%20CANT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TABEL%20DAN%20GRAFIK%20DESA%20CANT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GRAFIK KEPEMILIKAN DAN PENGGUNAAN FASILITAS BAB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'FASILITAS BAB'!$B$8:$B$11</c:f>
              <c:strCache>
                <c:ptCount val="4"/>
                <c:pt idx="0">
                  <c:v>Ada, Anggota keluarga tidak menggunakan</c:v>
                </c:pt>
                <c:pt idx="1">
                  <c:v>Ada, di MCK umum/siapapun menggunakan</c:v>
                </c:pt>
                <c:pt idx="2">
                  <c:v>Ada, digunakan Sendiri</c:v>
                </c:pt>
                <c:pt idx="3">
                  <c:v>Tidak ada Fasislitas</c:v>
                </c:pt>
              </c:strCache>
            </c:strRef>
          </c:cat>
          <c:val>
            <c:numRef>
              <c:f>'FASILITAS BAB'!$C$8:$C$11</c:f>
              <c:numCache>
                <c:formatCode>General</c:formatCode>
                <c:ptCount val="4"/>
                <c:pt idx="0">
                  <c:v>5</c:v>
                </c:pt>
                <c:pt idx="1">
                  <c:v>22</c:v>
                </c:pt>
                <c:pt idx="2">
                  <c:v>3196</c:v>
                </c:pt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FF-48B5-8AC3-2C269C3A8D3F}"/>
            </c:ext>
          </c:extLst>
        </c:ser>
        <c:ser>
          <c:idx val="1"/>
          <c:order val="1"/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'FASILITAS BAB'!$B$8:$B$11</c:f>
              <c:strCache>
                <c:ptCount val="4"/>
                <c:pt idx="0">
                  <c:v>Ada, Anggota keluarga tidak menggunakan</c:v>
                </c:pt>
                <c:pt idx="1">
                  <c:v>Ada, di MCK umum/siapapun menggunakan</c:v>
                </c:pt>
                <c:pt idx="2">
                  <c:v>Ada, digunakan Sendiri</c:v>
                </c:pt>
                <c:pt idx="3">
                  <c:v>Tidak ada Fasislitas</c:v>
                </c:pt>
              </c:strCache>
            </c:strRef>
          </c:cat>
          <c:val>
            <c:numRef>
              <c:f>'FASILITAS BAB'!$D$8:$D$11</c:f>
              <c:numCache>
                <c:formatCode>0.00%</c:formatCode>
                <c:ptCount val="4"/>
                <c:pt idx="0">
                  <c:v>1.5243902439024391E-3</c:v>
                </c:pt>
                <c:pt idx="1">
                  <c:v>6.7073170731707316E-3</c:v>
                </c:pt>
                <c:pt idx="2">
                  <c:v>0.974390243902439</c:v>
                </c:pt>
                <c:pt idx="3">
                  <c:v>1.7378048780487806E-2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FF-48B5-8AC3-2C269C3A8D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983953296"/>
        <c:axId val="891310400"/>
        <c:axId val="0"/>
      </c:bar3DChart>
      <c:catAx>
        <c:axId val="98395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1310400"/>
        <c:crosses val="autoZero"/>
        <c:auto val="1"/>
        <c:lblAlgn val="ctr"/>
        <c:lblOffset val="100"/>
        <c:noMultiLvlLbl val="0"/>
      </c:catAx>
      <c:valAx>
        <c:axId val="89131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3953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/>
    </a:solidFill>
    <a:ln w="19050" cap="flat" cmpd="sng" algn="ctr">
      <a:solidFill>
        <a:schemeClr val="lt1"/>
      </a:solidFill>
      <a:prstDash val="solid"/>
      <a:miter lim="800000"/>
    </a:ln>
    <a:effectLst/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SUMBER AIR MINUM UTAMA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'SUMBER AIR MINUM UTAMA'!$B$8:$B$16</c:f>
              <c:strCache>
                <c:ptCount val="9"/>
                <c:pt idx="0">
                  <c:v>Air Isi Ulang</c:v>
                </c:pt>
                <c:pt idx="1">
                  <c:v>Air Kemasan Bermerk</c:v>
                </c:pt>
                <c:pt idx="2">
                  <c:v>Air Permukaan/danau/sungai/waduk</c:v>
                </c:pt>
                <c:pt idx="3">
                  <c:v>Leding</c:v>
                </c:pt>
                <c:pt idx="4">
                  <c:v>Mata Air Tak Terlindungi</c:v>
                </c:pt>
                <c:pt idx="5">
                  <c:v>Mata Air Terlindungi</c:v>
                </c:pt>
                <c:pt idx="6">
                  <c:v>Sumur Bor/Pompa</c:v>
                </c:pt>
                <c:pt idx="7">
                  <c:v>Sumur Terlindungi</c:v>
                </c:pt>
                <c:pt idx="8">
                  <c:v>Sumur Tak Terlindungi</c:v>
                </c:pt>
              </c:strCache>
            </c:strRef>
          </c:cat>
          <c:val>
            <c:numRef>
              <c:f>'SUMBER AIR MINUM UTAMA'!$C$8:$C$16</c:f>
              <c:numCache>
                <c:formatCode>General</c:formatCode>
                <c:ptCount val="9"/>
                <c:pt idx="0">
                  <c:v>1076</c:v>
                </c:pt>
                <c:pt idx="1">
                  <c:v>32</c:v>
                </c:pt>
                <c:pt idx="2">
                  <c:v>7</c:v>
                </c:pt>
                <c:pt idx="3">
                  <c:v>318</c:v>
                </c:pt>
                <c:pt idx="4">
                  <c:v>15</c:v>
                </c:pt>
                <c:pt idx="5">
                  <c:v>45</c:v>
                </c:pt>
                <c:pt idx="6">
                  <c:v>201</c:v>
                </c:pt>
                <c:pt idx="7">
                  <c:v>122</c:v>
                </c:pt>
                <c:pt idx="8">
                  <c:v>1464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90-4EC9-B3E2-31AAFF11EBF6}"/>
            </c:ext>
          </c:extLst>
        </c:ser>
        <c:ser>
          <c:idx val="1"/>
          <c:order val="1"/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'SUMBER AIR MINUM UTAMA'!$B$8:$B$16</c:f>
              <c:strCache>
                <c:ptCount val="9"/>
                <c:pt idx="0">
                  <c:v>Air Isi Ulang</c:v>
                </c:pt>
                <c:pt idx="1">
                  <c:v>Air Kemasan Bermerk</c:v>
                </c:pt>
                <c:pt idx="2">
                  <c:v>Air Permukaan/danau/sungai/waduk</c:v>
                </c:pt>
                <c:pt idx="3">
                  <c:v>Leding</c:v>
                </c:pt>
                <c:pt idx="4">
                  <c:v>Mata Air Tak Terlindungi</c:v>
                </c:pt>
                <c:pt idx="5">
                  <c:v>Mata Air Terlindungi</c:v>
                </c:pt>
                <c:pt idx="6">
                  <c:v>Sumur Bor/Pompa</c:v>
                </c:pt>
                <c:pt idx="7">
                  <c:v>Sumur Terlindungi</c:v>
                </c:pt>
                <c:pt idx="8">
                  <c:v>Sumur Tak Terlindungi</c:v>
                </c:pt>
              </c:strCache>
            </c:strRef>
          </c:cat>
          <c:val>
            <c:numRef>
              <c:f>'SUMBER AIR MINUM UTAMA'!$D$8:$D$16</c:f>
              <c:numCache>
                <c:formatCode>0.00%</c:formatCode>
                <c:ptCount val="9"/>
                <c:pt idx="0">
                  <c:v>0.32804878048780489</c:v>
                </c:pt>
                <c:pt idx="1">
                  <c:v>9.7560975609756097E-3</c:v>
                </c:pt>
                <c:pt idx="2">
                  <c:v>2.1341463414634148E-3</c:v>
                </c:pt>
                <c:pt idx="3">
                  <c:v>9.6951219512195125E-2</c:v>
                </c:pt>
                <c:pt idx="4">
                  <c:v>4.5731707317073168E-3</c:v>
                </c:pt>
                <c:pt idx="5">
                  <c:v>1.3719512195121951E-2</c:v>
                </c:pt>
                <c:pt idx="6">
                  <c:v>6.1280487804878048E-2</c:v>
                </c:pt>
                <c:pt idx="7">
                  <c:v>3.7195121951219511E-2</c:v>
                </c:pt>
                <c:pt idx="8">
                  <c:v>0.44634146341463415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90-4EC9-B3E2-31AAFF11EBF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95263600"/>
        <c:axId val="388126576"/>
        <c:axId val="0"/>
      </c:bar3DChart>
      <c:catAx>
        <c:axId val="109526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8126576"/>
        <c:crosses val="autoZero"/>
        <c:auto val="1"/>
        <c:lblAlgn val="ctr"/>
        <c:lblOffset val="100"/>
        <c:noMultiLvlLbl val="0"/>
      </c:catAx>
      <c:valAx>
        <c:axId val="38812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5263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rotWithShape="1">
      <a:gsLst>
        <a:gs pos="0">
          <a:schemeClr val="accent6">
            <a:lumMod val="110000"/>
            <a:satMod val="105000"/>
            <a:tint val="67000"/>
          </a:schemeClr>
        </a:gs>
        <a:gs pos="50000">
          <a:schemeClr val="accent6">
            <a:lumMod val="105000"/>
            <a:satMod val="103000"/>
            <a:tint val="73000"/>
          </a:schemeClr>
        </a:gs>
        <a:gs pos="100000">
          <a:schemeClr val="accent6">
            <a:lumMod val="105000"/>
            <a:satMod val="109000"/>
            <a:tint val="81000"/>
          </a:schemeClr>
        </a:gs>
      </a:gsLst>
      <a:lin ang="5400000" scaled="0"/>
    </a:gradFill>
    <a:ln w="6350" cap="flat" cmpd="sng" algn="ctr">
      <a:solidFill>
        <a:schemeClr val="accent6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JENIS ATAP TERLUAS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914260717410323E-2"/>
          <c:y val="0.19432888597258677"/>
          <c:w val="0.87753018372703417"/>
          <c:h val="0.6294054389034704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>
              <a:gsLst>
                <a:gs pos="100000">
                  <a:schemeClr val="accent6">
                    <a:alpha val="0"/>
                  </a:schemeClr>
                </a:gs>
                <a:gs pos="50000">
                  <a:schemeClr val="accent6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'JENIS ATAP TERLUAS'!$B$10:$B$14</c:f>
              <c:strCache>
                <c:ptCount val="5"/>
                <c:pt idx="0">
                  <c:v>Asbes</c:v>
                </c:pt>
                <c:pt idx="1">
                  <c:v>Genteng</c:v>
                </c:pt>
                <c:pt idx="2">
                  <c:v>Beton</c:v>
                </c:pt>
                <c:pt idx="3">
                  <c:v>Jerami/Ijuk/Daun-daunan/Rumbia</c:v>
                </c:pt>
                <c:pt idx="4">
                  <c:v>Seng</c:v>
                </c:pt>
              </c:strCache>
            </c:strRef>
          </c:cat>
          <c:val>
            <c:numRef>
              <c:f>'JENIS ATAP TERLUAS'!$C$10:$C$14</c:f>
              <c:numCache>
                <c:formatCode>General</c:formatCode>
                <c:ptCount val="5"/>
                <c:pt idx="0">
                  <c:v>2512</c:v>
                </c:pt>
                <c:pt idx="1">
                  <c:v>26</c:v>
                </c:pt>
                <c:pt idx="2">
                  <c:v>129</c:v>
                </c:pt>
                <c:pt idx="3">
                  <c:v>12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1-42A8-A9E7-0B6E360C8F41}"/>
            </c:ext>
          </c:extLst>
        </c:ser>
        <c:ser>
          <c:idx val="1"/>
          <c:order val="1"/>
          <c:spPr>
            <a:gradFill>
              <a:gsLst>
                <a:gs pos="100000">
                  <a:schemeClr val="accent5">
                    <a:alpha val="0"/>
                  </a:schemeClr>
                </a:gs>
                <a:gs pos="50000">
                  <a:schemeClr val="accent5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'JENIS ATAP TERLUAS'!$B$10:$B$14</c:f>
              <c:strCache>
                <c:ptCount val="5"/>
                <c:pt idx="0">
                  <c:v>Asbes</c:v>
                </c:pt>
                <c:pt idx="1">
                  <c:v>Genteng</c:v>
                </c:pt>
                <c:pt idx="2">
                  <c:v>Beton</c:v>
                </c:pt>
                <c:pt idx="3">
                  <c:v>Jerami/Ijuk/Daun-daunan/Rumbia</c:v>
                </c:pt>
                <c:pt idx="4">
                  <c:v>Seng</c:v>
                </c:pt>
              </c:strCache>
            </c:strRef>
          </c:cat>
          <c:val>
            <c:numRef>
              <c:f>'JENIS ATAP TERLUAS'!$D$10:$D$14</c:f>
              <c:numCache>
                <c:formatCode>0.00%</c:formatCode>
                <c:ptCount val="5"/>
                <c:pt idx="0">
                  <c:v>0.93766330720418067</c:v>
                </c:pt>
                <c:pt idx="1">
                  <c:v>9.705113848450915E-3</c:v>
                </c:pt>
                <c:pt idx="2">
                  <c:v>4.8152295632698766E-2</c:v>
                </c:pt>
                <c:pt idx="3">
                  <c:v>4.4792833146696529E-3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1-42A8-A9E7-0B6E360C8F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12040304"/>
        <c:axId val="981116304"/>
        <c:axId val="0"/>
      </c:bar3DChart>
      <c:catAx>
        <c:axId val="111204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1116304"/>
        <c:crosses val="autoZero"/>
        <c:auto val="1"/>
        <c:lblAlgn val="ctr"/>
        <c:lblOffset val="100"/>
        <c:noMultiLvlLbl val="0"/>
      </c:catAx>
      <c:valAx>
        <c:axId val="98111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2040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rotWithShape="1">
      <a:gsLst>
        <a:gs pos="0">
          <a:schemeClr val="accent5">
            <a:lumMod val="110000"/>
            <a:satMod val="105000"/>
            <a:tint val="67000"/>
          </a:schemeClr>
        </a:gs>
        <a:gs pos="50000">
          <a:schemeClr val="accent5">
            <a:lumMod val="105000"/>
            <a:satMod val="103000"/>
            <a:tint val="73000"/>
          </a:schemeClr>
        </a:gs>
        <a:gs pos="100000">
          <a:schemeClr val="accent5">
            <a:lumMod val="105000"/>
            <a:satMod val="109000"/>
            <a:tint val="81000"/>
          </a:schemeClr>
        </a:gs>
      </a:gsLst>
      <a:lin ang="5400000" scaled="0"/>
    </a:gradFill>
    <a:ln w="6350" cap="flat" cmpd="sng" algn="ctr">
      <a:solidFill>
        <a:schemeClr val="accent5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dk1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ID"/>
              <a:t>JUMLAH KELUARGA</a:t>
            </a:r>
          </a:p>
        </c:rich>
      </c:tx>
      <c:layout>
        <c:manualLayout>
          <c:xMode val="edge"/>
          <c:yMode val="edge"/>
          <c:x val="0.2965944461269264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dk1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'JUMLAH KELUARGA'!$B$9:$B$15</c:f>
              <c:strCache>
                <c:ptCount val="7"/>
                <c:pt idx="0">
                  <c:v>Dusun 1 Desa Belo Laut</c:v>
                </c:pt>
                <c:pt idx="1">
                  <c:v>Dusun 2 Desa Belo Laut</c:v>
                </c:pt>
                <c:pt idx="2">
                  <c:v>Dusun 3 Desa Belo Laut</c:v>
                </c:pt>
                <c:pt idx="3">
                  <c:v>Dusun 4 Desa Belo Laut</c:v>
                </c:pt>
                <c:pt idx="4">
                  <c:v>Dusun 5 Desa Belo Laut</c:v>
                </c:pt>
                <c:pt idx="5">
                  <c:v>Dusun 6 Desa Belo Laut</c:v>
                </c:pt>
                <c:pt idx="6">
                  <c:v>Dusun 7 Desa Belo Laut</c:v>
                </c:pt>
              </c:strCache>
            </c:strRef>
          </c:cat>
          <c:val>
            <c:numRef>
              <c:f>'JUMLAH KELUARGA'!$C$9:$C$15</c:f>
              <c:numCache>
                <c:formatCode>General</c:formatCode>
                <c:ptCount val="7"/>
                <c:pt idx="0">
                  <c:v>551</c:v>
                </c:pt>
                <c:pt idx="1">
                  <c:v>612</c:v>
                </c:pt>
                <c:pt idx="2">
                  <c:v>239</c:v>
                </c:pt>
                <c:pt idx="3">
                  <c:v>356</c:v>
                </c:pt>
                <c:pt idx="4">
                  <c:v>305</c:v>
                </c:pt>
                <c:pt idx="5">
                  <c:v>604</c:v>
                </c:pt>
                <c:pt idx="6">
                  <c:v>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03-4602-953D-D2F5951638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95273200"/>
        <c:axId val="979791824"/>
      </c:barChart>
      <c:lineChart>
        <c:grouping val="standard"/>
        <c:varyColors val="0"/>
        <c:ser>
          <c:idx val="1"/>
          <c:order val="1"/>
          <c:spPr>
            <a:ln w="34925" cap="rnd">
              <a:solidFill>
                <a:schemeClr val="accent5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'JUMLAH KELUARGA'!$D$9:$D$15</c:f>
              <c:numCache>
                <c:formatCode>0.00%</c:formatCode>
                <c:ptCount val="7"/>
                <c:pt idx="0">
                  <c:v>0.16798780487804879</c:v>
                </c:pt>
                <c:pt idx="1">
                  <c:v>0.18658536585365854</c:v>
                </c:pt>
                <c:pt idx="2">
                  <c:v>7.2865853658536581E-2</c:v>
                </c:pt>
                <c:pt idx="3">
                  <c:v>0.10853658536585366</c:v>
                </c:pt>
                <c:pt idx="4">
                  <c:v>9.298780487804878E-2</c:v>
                </c:pt>
                <c:pt idx="5">
                  <c:v>0.18414634146341463</c:v>
                </c:pt>
                <c:pt idx="6">
                  <c:v>0.18689024390243902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03-4602-953D-D2F5951638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95269360"/>
        <c:axId val="979794800"/>
      </c:lineChart>
      <c:catAx>
        <c:axId val="109527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9791824"/>
        <c:crosses val="autoZero"/>
        <c:auto val="1"/>
        <c:lblAlgn val="ctr"/>
        <c:lblOffset val="100"/>
        <c:noMultiLvlLbl val="0"/>
      </c:catAx>
      <c:valAx>
        <c:axId val="97979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5273200"/>
        <c:crosses val="autoZero"/>
        <c:crossBetween val="between"/>
      </c:valAx>
      <c:valAx>
        <c:axId val="979794800"/>
        <c:scaling>
          <c:orientation val="minMax"/>
        </c:scaling>
        <c:delete val="0"/>
        <c:axPos val="r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5269360"/>
        <c:crosses val="max"/>
        <c:crossBetween val="between"/>
      </c:valAx>
      <c:catAx>
        <c:axId val="1095269360"/>
        <c:scaling>
          <c:orientation val="minMax"/>
        </c:scaling>
        <c:delete val="1"/>
        <c:axPos val="b"/>
        <c:majorTickMark val="none"/>
        <c:minorTickMark val="none"/>
        <c:tickLblPos val="nextTo"/>
        <c:crossAx val="9797948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3">
            <a:lumMod val="110000"/>
            <a:satMod val="105000"/>
            <a:tint val="67000"/>
          </a:schemeClr>
        </a:gs>
        <a:gs pos="50000">
          <a:schemeClr val="accent3">
            <a:lumMod val="105000"/>
            <a:satMod val="103000"/>
            <a:tint val="73000"/>
          </a:schemeClr>
        </a:gs>
        <a:gs pos="100000">
          <a:schemeClr val="accent3">
            <a:lumMod val="105000"/>
            <a:satMod val="109000"/>
            <a:tint val="81000"/>
          </a:schemeClr>
        </a:gs>
      </a:gsLst>
      <a:lin ang="5400000" scaled="0"/>
      <a:tileRect/>
    </a:gradFill>
    <a:ln w="6350" cap="flat" cmpd="sng" algn="ctr">
      <a:solidFill>
        <a:schemeClr val="accent3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accent6"/>
                </a:solidFill>
                <a:latin typeface="+mn-lt"/>
                <a:ea typeface="+mn-ea"/>
                <a:cs typeface="+mn-cs"/>
              </a:defRPr>
            </a:pPr>
            <a:r>
              <a:rPr lang="en-ID" b="1">
                <a:solidFill>
                  <a:schemeClr val="accent6"/>
                </a:solidFill>
              </a:rPr>
              <a:t>JENIS LANTAI TERLUAS</a:t>
            </a:r>
          </a:p>
        </c:rich>
      </c:tx>
      <c:layout>
        <c:manualLayout>
          <c:xMode val="edge"/>
          <c:yMode val="edge"/>
          <c:x val="0.3325276938569989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accent6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'JENIS LANTAI TERLUAS'!$B$11:$B$16</c:f>
              <c:strCache>
                <c:ptCount val="6"/>
                <c:pt idx="0">
                  <c:v>Kayu/Papan</c:v>
                </c:pt>
                <c:pt idx="1">
                  <c:v>Keramik</c:v>
                </c:pt>
                <c:pt idx="2">
                  <c:v>Marmer/Granit</c:v>
                </c:pt>
                <c:pt idx="3">
                  <c:v>Semen/Bata Merah</c:v>
                </c:pt>
                <c:pt idx="4">
                  <c:v>Tanah</c:v>
                </c:pt>
                <c:pt idx="5">
                  <c:v>Ubin/Tegel/Teraso</c:v>
                </c:pt>
              </c:strCache>
            </c:strRef>
          </c:cat>
          <c:val>
            <c:numRef>
              <c:f>'JENIS LANTAI TERLUAS'!$C$11:$C$16</c:f>
              <c:numCache>
                <c:formatCode>0</c:formatCode>
                <c:ptCount val="6"/>
                <c:pt idx="0">
                  <c:v>45</c:v>
                </c:pt>
                <c:pt idx="1">
                  <c:v>2297</c:v>
                </c:pt>
                <c:pt idx="2">
                  <c:v>3</c:v>
                </c:pt>
                <c:pt idx="3">
                  <c:v>893</c:v>
                </c:pt>
                <c:pt idx="4">
                  <c:v>6</c:v>
                </c:pt>
                <c:pt idx="5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1C-42AE-AE3A-0DF497D936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982399776"/>
        <c:axId val="388126080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'JENIS LANTAI TERLUAS'!$B$11:$B$16</c:f>
              <c:strCache>
                <c:ptCount val="6"/>
                <c:pt idx="0">
                  <c:v>Kayu/Papan</c:v>
                </c:pt>
                <c:pt idx="1">
                  <c:v>Keramik</c:v>
                </c:pt>
                <c:pt idx="2">
                  <c:v>Marmer/Granit</c:v>
                </c:pt>
                <c:pt idx="3">
                  <c:v>Semen/Bata Merah</c:v>
                </c:pt>
                <c:pt idx="4">
                  <c:v>Tanah</c:v>
                </c:pt>
                <c:pt idx="5">
                  <c:v>Ubin/Tegel/Teraso</c:v>
                </c:pt>
              </c:strCache>
            </c:strRef>
          </c:cat>
          <c:val>
            <c:numRef>
              <c:f>'JENIS LANTAI TERLUAS'!$D$11:$D$16</c:f>
              <c:numCache>
                <c:formatCode>0.00%</c:formatCode>
                <c:ptCount val="6"/>
                <c:pt idx="0">
                  <c:v>1.3719512195121951E-2</c:v>
                </c:pt>
                <c:pt idx="1">
                  <c:v>0.7003048780487805</c:v>
                </c:pt>
                <c:pt idx="2">
                  <c:v>9.1463414634146347E-4</c:v>
                </c:pt>
                <c:pt idx="3">
                  <c:v>0.27225609756097563</c:v>
                </c:pt>
                <c:pt idx="4">
                  <c:v>1.8292682926829269E-3</c:v>
                </c:pt>
                <c:pt idx="5">
                  <c:v>1.097560975609756E-2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1C-42AE-AE3A-0DF497D936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80694112"/>
        <c:axId val="1346472560"/>
      </c:lineChart>
      <c:catAx>
        <c:axId val="98239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8126080"/>
        <c:crosses val="autoZero"/>
        <c:auto val="1"/>
        <c:lblAlgn val="ctr"/>
        <c:lblOffset val="100"/>
        <c:noMultiLvlLbl val="0"/>
      </c:catAx>
      <c:valAx>
        <c:axId val="388126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2399776"/>
        <c:crosses val="autoZero"/>
        <c:crossBetween val="between"/>
      </c:valAx>
      <c:valAx>
        <c:axId val="1346472560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0694112"/>
        <c:crosses val="max"/>
        <c:crossBetween val="between"/>
      </c:valAx>
      <c:catAx>
        <c:axId val="680694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46472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2700" cap="flat" cmpd="sng" algn="ctr">
      <a:solidFill>
        <a:schemeClr val="accent6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JENIS DINDING TERLUAS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'JENIS DINDING TERLUAS'!$C$6</c:f>
              <c:strCache>
                <c:ptCount val="1"/>
                <c:pt idx="0">
                  <c:v>Jumlah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'JENIS DINDING TERLUAS'!$B$7:$B$10</c:f>
              <c:strCache>
                <c:ptCount val="4"/>
                <c:pt idx="0">
                  <c:v>Anyam Bambu/Bambu</c:v>
                </c:pt>
                <c:pt idx="1">
                  <c:v>Kayu/Papan/Gypsum/GRC/Calciboard</c:v>
                </c:pt>
                <c:pt idx="2">
                  <c:v>Plasteran Anyaman Bambu/Kawat</c:v>
                </c:pt>
                <c:pt idx="3">
                  <c:v>Tembok</c:v>
                </c:pt>
              </c:strCache>
            </c:strRef>
          </c:cat>
          <c:val>
            <c:numRef>
              <c:f>'JENIS DINDING TERLUAS'!$C$7:$C$10</c:f>
              <c:numCache>
                <c:formatCode>General</c:formatCode>
                <c:ptCount val="4"/>
                <c:pt idx="0">
                  <c:v>1</c:v>
                </c:pt>
                <c:pt idx="1">
                  <c:v>396</c:v>
                </c:pt>
                <c:pt idx="2">
                  <c:v>3</c:v>
                </c:pt>
                <c:pt idx="3">
                  <c:v>2880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77-43DA-A5EE-4B706CD29214}"/>
            </c:ext>
          </c:extLst>
        </c:ser>
        <c:ser>
          <c:idx val="1"/>
          <c:order val="1"/>
          <c:tx>
            <c:strRef>
              <c:f>'JENIS DINDING TERLUAS'!$D$6</c:f>
              <c:strCache>
                <c:ptCount val="1"/>
                <c:pt idx="0">
                  <c:v>Persentase 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'JENIS DINDING TERLUAS'!$B$7:$B$10</c:f>
              <c:strCache>
                <c:ptCount val="4"/>
                <c:pt idx="0">
                  <c:v>Anyam Bambu/Bambu</c:v>
                </c:pt>
                <c:pt idx="1">
                  <c:v>Kayu/Papan/Gypsum/GRC/Calciboard</c:v>
                </c:pt>
                <c:pt idx="2">
                  <c:v>Plasteran Anyaman Bambu/Kawat</c:v>
                </c:pt>
                <c:pt idx="3">
                  <c:v>Tembok</c:v>
                </c:pt>
              </c:strCache>
            </c:strRef>
          </c:cat>
          <c:val>
            <c:numRef>
              <c:f>'JENIS DINDING TERLUAS'!$D$7:$D$10</c:f>
              <c:numCache>
                <c:formatCode>0.00%</c:formatCode>
                <c:ptCount val="4"/>
                <c:pt idx="0">
                  <c:v>3.048780487804878E-4</c:v>
                </c:pt>
                <c:pt idx="1">
                  <c:v>0.12073170731707317</c:v>
                </c:pt>
                <c:pt idx="2">
                  <c:v>9.1463414634146347E-4</c:v>
                </c:pt>
                <c:pt idx="3">
                  <c:v>0.87804878048780488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77-43DA-A5EE-4B706CD292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83829728"/>
        <c:axId val="1346474048"/>
        <c:axId val="0"/>
      </c:bar3DChart>
      <c:catAx>
        <c:axId val="98382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6474048"/>
        <c:crosses val="autoZero"/>
        <c:auto val="1"/>
        <c:lblAlgn val="ctr"/>
        <c:lblOffset val="100"/>
        <c:noMultiLvlLbl val="0"/>
      </c:catAx>
      <c:valAx>
        <c:axId val="1346474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3829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6">
            <a:lumMod val="67000"/>
          </a:schemeClr>
        </a:gs>
        <a:gs pos="48000">
          <a:schemeClr val="accent6">
            <a:lumMod val="97000"/>
            <a:lumOff val="3000"/>
          </a:schemeClr>
        </a:gs>
        <a:gs pos="100000">
          <a:schemeClr val="accent6">
            <a:lumMod val="60000"/>
            <a:lumOff val="40000"/>
          </a:schemeClr>
        </a:gs>
      </a:gsLst>
      <a:lin ang="16200000" scaled="1"/>
      <a:tileRect/>
    </a:gra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2023-10-27T17:00:00Z</dcterms:created>
  <dcterms:modified xsi:type="dcterms:W3CDTF">2023-10-27T17:07:00Z</dcterms:modified>
</cp:coreProperties>
</file>